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1CEA8" w14:textId="15B0EAFB" w:rsidR="00BA7FDC" w:rsidRPr="00BA7FDC" w:rsidRDefault="00BA7FDC" w:rsidP="00BA7FD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150" w:eastAsia="en-US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DD3220" w:rsidRPr="00DD3220">
        <w:rPr>
          <w:rFonts w:ascii="Arial" w:eastAsia="Batang" w:hAnsi="Arial" w:cs="Arial"/>
          <w:b/>
          <w:bCs/>
          <w:sz w:val="28"/>
          <w:szCs w:val="24"/>
        </w:rPr>
        <w:t>R1-2207558</w:t>
      </w:r>
    </w:p>
    <w:p w14:paraId="3041D0E2" w14:textId="77777777" w:rsidR="00BA7FDC" w:rsidRDefault="00BA7FDC" w:rsidP="00BA7FD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</w:rPr>
      </w:pPr>
      <w:r>
        <w:rPr>
          <w:rFonts w:ascii="Arial" w:eastAsia="MS Mincho" w:hAnsi="Arial" w:cs="Arial"/>
          <w:b/>
          <w:bCs/>
          <w:sz w:val="28"/>
          <w:szCs w:val="24"/>
        </w:rPr>
        <w:t>Toulouse, France, August 22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</w:rPr>
        <w:t>nd</w:t>
      </w:r>
      <w:r>
        <w:rPr>
          <w:rFonts w:ascii="Arial" w:eastAsia="MS Mincho" w:hAnsi="Arial" w:cs="Arial"/>
          <w:b/>
          <w:bCs/>
          <w:sz w:val="28"/>
          <w:szCs w:val="24"/>
        </w:rPr>
        <w:t xml:space="preserve"> – 26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4"/>
        </w:rPr>
        <w:t>, 2022</w:t>
      </w:r>
    </w:p>
    <w:p w14:paraId="4EB71363" w14:textId="77777777" w:rsidR="00460FC6" w:rsidRPr="00B84447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3AAD3E00" w:rsidR="00303D4A" w:rsidRPr="00BA7FDC" w:rsidRDefault="00460FC6" w:rsidP="00303D4A">
      <w:pPr>
        <w:pStyle w:val="3GPPHeader"/>
        <w:ind w:left="1701" w:hanging="1701"/>
        <w:rPr>
          <w:rFonts w:cs="Arial"/>
          <w:bCs/>
          <w:lang w:val="en-150"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 xml:space="preserve">Discussion on </w:t>
      </w:r>
      <w:r w:rsidR="00D44479">
        <w:rPr>
          <w:sz w:val="22"/>
          <w:szCs w:val="22"/>
        </w:rPr>
        <w:t xml:space="preserve">LS on </w:t>
      </w:r>
      <w:r w:rsidR="00BA7FDC">
        <w:rPr>
          <w:sz w:val="22"/>
          <w:szCs w:val="22"/>
          <w:lang w:val="en-150"/>
        </w:rPr>
        <w:t xml:space="preserve">IUC with </w:t>
      </w:r>
      <w:r w:rsidR="00BA7FDC">
        <w:rPr>
          <w:rFonts w:cs="Arial"/>
        </w:rPr>
        <w:t>non-preferred resource set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585267F8" w14:textId="3FF769EB" w:rsidR="00D5177D" w:rsidRPr="00BA7FDC" w:rsidRDefault="000161C9" w:rsidP="00BA7FDC">
      <w:pPr>
        <w:spacing w:before="180" w:afterLines="100" w:after="240"/>
        <w:jc w:val="both"/>
        <w:rPr>
          <w:lang w:val="en-150"/>
        </w:rPr>
      </w:pPr>
      <w:r w:rsidRPr="005E0289">
        <w:t>RAN1 received a LS from RAN WG</w:t>
      </w:r>
      <w:r w:rsidR="00815237">
        <w:t>2</w:t>
      </w:r>
      <w:r w:rsidR="007A5E11">
        <w:t xml:space="preserve"> </w:t>
      </w:r>
      <w:r w:rsidR="00BA7FDC">
        <w:rPr>
          <w:lang w:val="en-150"/>
        </w:rPr>
        <w:t>with questions regarding the UE-B behaviour upon receiving an inter-UE coordination message in Scheme 1 containing non-preferred resources when performing random resource selection. The questions from RAN2 are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EE6" w14:paraId="1269C5EC" w14:textId="77777777" w:rsidTr="00F11EE6">
        <w:tc>
          <w:tcPr>
            <w:tcW w:w="9629" w:type="dxa"/>
          </w:tcPr>
          <w:p w14:paraId="10A1DED3" w14:textId="77777777" w:rsidR="00D325D5" w:rsidRPr="00D325D5" w:rsidRDefault="00D325D5" w:rsidP="00D325D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SimSun"/>
                <w:lang w:eastAsia="en-US"/>
              </w:rPr>
            </w:pPr>
            <w:r w:rsidRPr="00D325D5">
              <w:rPr>
                <w:rFonts w:eastAsia="SimSun"/>
                <w:lang w:eastAsia="en-US"/>
              </w:rPr>
              <w:t>RAN2 discussed the inter-UE coordination scenario in which UE B receives IUC Scheme 1 non-preferred resource set from UE A, but UE B does not perform sensing in the resource pool associated with the non-preferred resource set, e.g., UE B performs mode 2 random resource selection, etc.</w:t>
            </w:r>
          </w:p>
          <w:p w14:paraId="690DE119" w14:textId="77777777" w:rsidR="00D325D5" w:rsidRPr="00D325D5" w:rsidRDefault="00D325D5" w:rsidP="00BA7FDC">
            <w:pPr>
              <w:pStyle w:val="CommentText"/>
              <w:ind w:left="450" w:hanging="450"/>
              <w:rPr>
                <w:rFonts w:cs="Arial"/>
                <w:b/>
                <w:bCs/>
                <w:lang w:eastAsia="zh-CN"/>
              </w:rPr>
            </w:pPr>
          </w:p>
          <w:p w14:paraId="434AE73E" w14:textId="00B634A2" w:rsidR="00BA7FDC" w:rsidRDefault="00BA7FDC" w:rsidP="00BA7FDC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Q1:</w:t>
            </w:r>
            <w:r>
              <w:rPr>
                <w:rFonts w:cs="Arial"/>
                <w:b/>
                <w:bCs/>
                <w:lang w:val="en-US" w:eastAsia="zh-CN"/>
              </w:rPr>
              <w:tab/>
            </w:r>
            <w:r>
              <w:rPr>
                <w:rFonts w:cs="Arial"/>
                <w:lang w:val="en-US" w:eastAsia="zh-CN"/>
              </w:rPr>
              <w:t>Is the scenario described above a valid scenario or not?</w:t>
            </w:r>
          </w:p>
          <w:p w14:paraId="2B960B9E" w14:textId="77777777" w:rsidR="00BA7FDC" w:rsidRDefault="00BA7FDC" w:rsidP="00BA7FDC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Q2:</w:t>
            </w:r>
            <w:r>
              <w:rPr>
                <w:rFonts w:cs="Arial"/>
                <w:lang w:val="en-US" w:eastAsia="zh-CN"/>
              </w:rPr>
              <w:tab/>
              <w:t>If the answer to Q1 is yes, does resource exclusion based on non-preferred resource set needs to be performed by UE B or not?</w:t>
            </w:r>
          </w:p>
          <w:p w14:paraId="3202043F" w14:textId="4AA26BE6" w:rsidR="00F11EE6" w:rsidRPr="00BA7FDC" w:rsidRDefault="00BA7FDC" w:rsidP="00BA7FDC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Q3:</w:t>
            </w:r>
            <w:r>
              <w:rPr>
                <w:rFonts w:cs="Arial"/>
                <w:b/>
                <w:bCs/>
                <w:lang w:val="en-US" w:eastAsia="zh-CN"/>
              </w:rPr>
              <w:tab/>
            </w:r>
            <w:r>
              <w:rPr>
                <w:rFonts w:cs="Arial"/>
                <w:bCs/>
                <w:lang w:val="en-US" w:eastAsia="zh-CN"/>
              </w:rPr>
              <w:t xml:space="preserve">If the answer to Q2 is yes, </w:t>
            </w:r>
            <w:r>
              <w:rPr>
                <w:rFonts w:cs="Arial"/>
                <w:lang w:val="en-US" w:eastAsia="zh-CN"/>
              </w:rPr>
              <w:t>then, in RAN1’s view, which specification (PHY or MAC) should capture the resource exclusion behavior</w:t>
            </w:r>
            <w:r>
              <w:rPr>
                <w:rFonts w:cs="Arial"/>
                <w:bCs/>
              </w:rPr>
              <w:t>?</w:t>
            </w:r>
          </w:p>
        </w:tc>
      </w:tr>
    </w:tbl>
    <w:p w14:paraId="6F6DE32D" w14:textId="74F5CBD2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14991D58" w14:textId="12D92D2F" w:rsidR="00BA7FDC" w:rsidRPr="00BA7FDC" w:rsidRDefault="00BA7FDC" w:rsidP="003A4E80">
      <w:pPr>
        <w:jc w:val="both"/>
        <w:rPr>
          <w:lang w:val="en-150"/>
        </w:rPr>
      </w:pPr>
      <w:proofErr w:type="gramStart"/>
      <w:r>
        <w:rPr>
          <w:lang w:val="en-150"/>
        </w:rPr>
        <w:t>First of all</w:t>
      </w:r>
      <w:proofErr w:type="gramEnd"/>
      <w:r>
        <w:rPr>
          <w:lang w:val="en-150"/>
        </w:rPr>
        <w:t xml:space="preserve">, we discuss whether the scenario described in the LS from RAN2 is a reasonable assumption. In that regard, we use </w:t>
      </w:r>
      <w:r w:rsidR="003B7BBD">
        <w:rPr>
          <w:lang w:val="en-150"/>
        </w:rPr>
        <w:t xml:space="preserve">as argument </w:t>
      </w:r>
      <w:r>
        <w:rPr>
          <w:lang w:val="en-150"/>
        </w:rPr>
        <w:t xml:space="preserve">the following agreement from RAN1#106-e which highlights the UE </w:t>
      </w:r>
      <w:r w:rsidR="003A4E80">
        <w:rPr>
          <w:lang w:val="en-150"/>
        </w:rPr>
        <w:t>behaviour</w:t>
      </w:r>
      <w:r>
        <w:rPr>
          <w:lang w:val="en-150"/>
        </w:rPr>
        <w:t xml:space="preserve"> </w:t>
      </w:r>
      <w:r w:rsidR="00D325D5">
        <w:t xml:space="preserve">for </w:t>
      </w:r>
      <w:r>
        <w:rPr>
          <w:lang w:val="en-150"/>
        </w:rPr>
        <w:t>both</w:t>
      </w:r>
      <w:r w:rsidR="00D325D5">
        <w:t xml:space="preserve"> potential inter-UE coordination scenarios, i.e</w:t>
      </w:r>
      <w:r w:rsidR="003B7BBD">
        <w:t>.</w:t>
      </w:r>
      <w:r w:rsidR="00D325D5">
        <w:t xml:space="preserve">, </w:t>
      </w:r>
      <w:r>
        <w:rPr>
          <w:lang w:val="en-150"/>
        </w:rPr>
        <w:t>a UE receiving a set of preferred</w:t>
      </w:r>
      <w:r w:rsidR="003B7BBD">
        <w:rPr>
          <w:lang w:val="en-150"/>
        </w:rPr>
        <w:t xml:space="preserve"> resources</w:t>
      </w:r>
      <w:r>
        <w:rPr>
          <w:lang w:val="en-150"/>
        </w:rPr>
        <w:t xml:space="preserve"> </w:t>
      </w:r>
      <w:r w:rsidR="00D325D5">
        <w:t>or a</w:t>
      </w:r>
      <w:r>
        <w:rPr>
          <w:lang w:val="en-150"/>
        </w:rPr>
        <w:t xml:space="preserve"> </w:t>
      </w:r>
      <w:r w:rsidR="00D325D5">
        <w:t>set of</w:t>
      </w:r>
      <w:r>
        <w:rPr>
          <w:lang w:val="en-150"/>
        </w:rPr>
        <w:t xml:space="preserve"> </w:t>
      </w:r>
      <w:r w:rsidR="003B7BBD">
        <w:rPr>
          <w:lang w:val="en-150"/>
        </w:rPr>
        <w:t>non-preferred</w:t>
      </w:r>
      <w:r w:rsidR="003B7BBD">
        <w:t xml:space="preserve"> </w:t>
      </w:r>
      <w:r>
        <w:rPr>
          <w:lang w:val="en-150"/>
        </w:rPr>
        <w:t>resources. The agreement is as follows</w:t>
      </w:r>
      <w:r w:rsidR="008456A0">
        <w:t xml:space="preserve"> (related text highlighted in yellow)</w:t>
      </w:r>
      <w:r>
        <w:rPr>
          <w:lang w:val="en-150"/>
        </w:rPr>
        <w:t>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BA7FDC" w14:paraId="0663ACC6" w14:textId="77777777" w:rsidTr="00BA7FDC">
        <w:tc>
          <w:tcPr>
            <w:tcW w:w="9639" w:type="dxa"/>
          </w:tcPr>
          <w:p w14:paraId="3D154D09" w14:textId="77777777" w:rsidR="00BA7FDC" w:rsidRPr="00FA5081" w:rsidRDefault="00BA7FDC" w:rsidP="00BA7FDC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FA5081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539194C" w14:textId="77777777" w:rsidR="00BA7FDC" w:rsidRPr="00FA5081" w:rsidRDefault="00BA7FDC" w:rsidP="00BA7FDC">
            <w:pPr>
              <w:jc w:val="both"/>
              <w:rPr>
                <w:rFonts w:ascii="Times" w:eastAsia="Malgun Gothic" w:hAnsi="Times" w:cs="Times"/>
                <w:lang w:eastAsia="x-none"/>
              </w:rPr>
            </w:pPr>
            <w:r w:rsidRPr="00FA5081">
              <w:rPr>
                <w:rFonts w:ascii="Times" w:eastAsia="Malgun Gothic" w:hAnsi="Times" w:cs="Times"/>
                <w:lang w:eastAsia="x-none"/>
              </w:rPr>
              <w:t xml:space="preserve">In scheme 1, at least following UE-B’s </w:t>
            </w:r>
            <w:proofErr w:type="spellStart"/>
            <w:r w:rsidRPr="00FA5081">
              <w:rPr>
                <w:rFonts w:ascii="Times" w:eastAsia="Malgun Gothic" w:hAnsi="Times" w:cs="Times"/>
                <w:lang w:eastAsia="x-none"/>
              </w:rPr>
              <w:t>behavior</w:t>
            </w:r>
            <w:proofErr w:type="spellEnd"/>
            <w:r w:rsidRPr="00FA5081">
              <w:rPr>
                <w:rFonts w:ascii="Times" w:eastAsia="Malgun Gothic" w:hAnsi="Times" w:cs="Times"/>
                <w:lang w:eastAsia="x-none"/>
              </w:rPr>
              <w:t xml:space="preserve"> in its resource (re-)selection is supported when it receives inter-UE coordination information from UE-A:</w:t>
            </w:r>
          </w:p>
          <w:p w14:paraId="2A8C804E" w14:textId="77777777" w:rsidR="00BA7FDC" w:rsidRPr="00FA5081" w:rsidRDefault="00BA7FDC" w:rsidP="00BA7FD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760" w:hanging="36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For preferred resource set, the following two options are supported:</w:t>
            </w:r>
          </w:p>
          <w:p w14:paraId="6B230860" w14:textId="77777777" w:rsidR="00BA7FDC" w:rsidRPr="00FA5081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Option A): UE-B’s resource(s) to be used for its transmission resource (re-)selection is based on both UE-B’s sensing result (if available) and the received coordination information</w:t>
            </w:r>
          </w:p>
          <w:p w14:paraId="3A053520" w14:textId="77777777" w:rsidR="00BA7FDC" w:rsidRPr="00FA5081" w:rsidRDefault="00BA7FDC" w:rsidP="00BA7FD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iCs/>
                <w:lang w:eastAsia="x-none"/>
              </w:rPr>
              <w:t>UE-B uses</w:t>
            </w:r>
            <w:r w:rsidRPr="00FA5081">
              <w:rPr>
                <w:rFonts w:ascii="Times" w:eastAsia="Malgun Gothic" w:hAnsi="Times" w:cs="Times"/>
                <w:lang w:eastAsia="x-none"/>
              </w:rPr>
              <w:t xml:space="preserve"> in its resource (re-)selection, resource(s) </w:t>
            </w: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belonging to the </w:t>
            </w:r>
            <w:r w:rsidRPr="00FA5081">
              <w:rPr>
                <w:rFonts w:ascii="Times" w:eastAsia="Batang" w:hAnsi="Times" w:cs="Times"/>
                <w:lang w:eastAsia="x-none"/>
              </w:rPr>
              <w:t>preferred resource set in combination with its own sensing result</w:t>
            </w:r>
          </w:p>
          <w:p w14:paraId="74D3D5FA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UE-B uses in its resource </w:t>
            </w:r>
            <w:r w:rsidRPr="00FA5081">
              <w:rPr>
                <w:rFonts w:ascii="Times" w:eastAsia="Malgun Gothic" w:hAnsi="Times" w:cs="Times"/>
                <w:lang w:eastAsia="x-none"/>
              </w:rPr>
              <w:t>(re-)</w:t>
            </w: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selection, resource(s) not belonging to the </w:t>
            </w:r>
            <w:r w:rsidRPr="00FA5081">
              <w:rPr>
                <w:rFonts w:ascii="Times" w:eastAsia="Batang" w:hAnsi="Times" w:cs="Times"/>
                <w:lang w:eastAsia="x-none"/>
              </w:rPr>
              <w:t>preferred resource set when condition(s) are met</w:t>
            </w:r>
          </w:p>
          <w:p w14:paraId="7DC4D15A" w14:textId="77777777" w:rsidR="00BA7FDC" w:rsidRPr="00FA5081" w:rsidRDefault="00BA7FDC" w:rsidP="00BA7FDC">
            <w:pPr>
              <w:numPr>
                <w:ilvl w:val="4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FFS: Details of condition(s)</w:t>
            </w:r>
          </w:p>
          <w:p w14:paraId="02A05B84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This option is supported when UE-B performs sensing/resource exclusion</w:t>
            </w:r>
          </w:p>
          <w:p w14:paraId="5CE38721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FFS: Other details (if any) </w:t>
            </w:r>
          </w:p>
          <w:p w14:paraId="1FC3F554" w14:textId="77777777" w:rsidR="00BA7FDC" w:rsidRPr="00FA5081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lastRenderedPageBreak/>
              <w:t>Option B): UE-B’s resource(s) to be used for its transmission resource (re-)selection is based only on the received coordination information</w:t>
            </w:r>
          </w:p>
          <w:p w14:paraId="3BA7570E" w14:textId="77777777" w:rsidR="00BA7FDC" w:rsidRPr="00FA5081" w:rsidRDefault="00BA7FDC" w:rsidP="00BA7FD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UE-B uses in its resource </w:t>
            </w:r>
            <w:r w:rsidRPr="00FA5081">
              <w:rPr>
                <w:rFonts w:ascii="Times" w:eastAsia="Malgun Gothic" w:hAnsi="Times" w:cs="Times"/>
                <w:lang w:eastAsia="x-none"/>
              </w:rPr>
              <w:t>(re-)</w:t>
            </w:r>
            <w:r w:rsidRPr="00FA5081">
              <w:rPr>
                <w:rFonts w:ascii="Times" w:eastAsia="Batang" w:hAnsi="Times" w:cs="Times"/>
                <w:iCs/>
                <w:lang w:eastAsia="x-none"/>
              </w:rPr>
              <w:t xml:space="preserve">selection, resource(s) belonging to the </w:t>
            </w:r>
            <w:r w:rsidRPr="00FA5081">
              <w:rPr>
                <w:rFonts w:ascii="Times" w:eastAsia="Batang" w:hAnsi="Times" w:cs="Times"/>
                <w:lang w:eastAsia="x-none"/>
              </w:rPr>
              <w:t>preferred resource set</w:t>
            </w:r>
          </w:p>
          <w:p w14:paraId="1DC38F20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This option is supported at least when UE-B does not support sensing/resource exclusion</w:t>
            </w:r>
          </w:p>
          <w:p w14:paraId="72568CB3" w14:textId="77777777" w:rsidR="00BA7FDC" w:rsidRPr="00FA5081" w:rsidRDefault="00BA7FDC" w:rsidP="00BA7FDC">
            <w:pPr>
              <w:numPr>
                <w:ilvl w:val="4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FFS: Whether the support is conditional or UE capability</w:t>
            </w:r>
          </w:p>
          <w:p w14:paraId="7D609334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FFS: </w:t>
            </w:r>
            <w:r w:rsidRPr="00FA5081">
              <w:rPr>
                <w:rFonts w:ascii="Times" w:eastAsia="Malgun Gothic" w:hAnsi="Times" w:cs="Times"/>
                <w:lang w:eastAsia="x-none"/>
              </w:rPr>
              <w:t>Other details (if any)</w:t>
            </w:r>
          </w:p>
          <w:p w14:paraId="7CFC2C8B" w14:textId="77777777" w:rsidR="00BA7FDC" w:rsidRPr="00FA5081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FFS: Other option(s), and </w:t>
            </w:r>
            <w:r w:rsidRPr="00FA5081">
              <w:rPr>
                <w:rFonts w:ascii="Times" w:eastAsia="Malgun Gothic" w:hAnsi="Times" w:cs="Times"/>
                <w:lang w:eastAsia="x-none"/>
              </w:rPr>
              <w:t>other details (if any)</w:t>
            </w:r>
          </w:p>
          <w:p w14:paraId="7145DE08" w14:textId="77777777" w:rsidR="00BA7FDC" w:rsidRPr="008456A0" w:rsidRDefault="00BA7FDC" w:rsidP="00BA7FD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760" w:hanging="360"/>
              <w:jc w:val="both"/>
              <w:textAlignment w:val="auto"/>
              <w:rPr>
                <w:rFonts w:ascii="Times" w:eastAsia="Batang" w:hAnsi="Times" w:cs="Times"/>
                <w:highlight w:val="yellow"/>
                <w:lang w:eastAsia="x-none"/>
              </w:rPr>
            </w:pPr>
            <w:r w:rsidRPr="008456A0">
              <w:rPr>
                <w:rFonts w:ascii="Times" w:eastAsia="Batang" w:hAnsi="Times" w:cs="Times"/>
                <w:highlight w:val="yellow"/>
                <w:lang w:eastAsia="x-none"/>
              </w:rPr>
              <w:t xml:space="preserve">For non-preferred resource set, </w:t>
            </w:r>
          </w:p>
          <w:p w14:paraId="2063DDC2" w14:textId="77777777" w:rsidR="00BA7FDC" w:rsidRPr="008456A0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highlight w:val="yellow"/>
                <w:lang w:eastAsia="x-none"/>
              </w:rPr>
            </w:pPr>
            <w:r w:rsidRPr="008456A0">
              <w:rPr>
                <w:rFonts w:ascii="Times" w:eastAsia="Batang" w:hAnsi="Times" w:cs="Times"/>
                <w:highlight w:val="yellow"/>
                <w:lang w:eastAsia="x-none"/>
              </w:rPr>
              <w:t xml:space="preserve">UE-B’s resource(s) to be used for its transmission resource (re-)selection is based on both UE-B’s sensing result (if available) and the received coordination information </w:t>
            </w:r>
          </w:p>
          <w:p w14:paraId="323F10E7" w14:textId="77777777" w:rsidR="00BA7FDC" w:rsidRPr="003B7BBD" w:rsidRDefault="00BA7FDC" w:rsidP="00BA7FD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highlight w:val="yellow"/>
                <w:lang w:eastAsia="x-none"/>
              </w:rPr>
            </w:pPr>
            <w:r w:rsidRPr="003B7BBD">
              <w:rPr>
                <w:rFonts w:ascii="Times" w:eastAsia="Batang" w:hAnsi="Times" w:cs="Times"/>
                <w:iCs/>
                <w:highlight w:val="yellow"/>
                <w:lang w:eastAsia="x-none"/>
              </w:rPr>
              <w:t xml:space="preserve">UE-B excludes </w:t>
            </w:r>
            <w:r w:rsidRPr="003B7BBD">
              <w:rPr>
                <w:rFonts w:ascii="Times" w:eastAsia="Malgun Gothic" w:hAnsi="Times" w:cs="Times"/>
                <w:highlight w:val="yellow"/>
                <w:lang w:eastAsia="x-none"/>
              </w:rPr>
              <w:t>in its resource (re-)selection</w:t>
            </w:r>
            <w:r w:rsidRPr="003B7BBD">
              <w:rPr>
                <w:rFonts w:ascii="Times" w:eastAsia="Batang" w:hAnsi="Times" w:cs="Times"/>
                <w:iCs/>
                <w:highlight w:val="yellow"/>
                <w:lang w:eastAsia="x-none"/>
              </w:rPr>
              <w:t xml:space="preserve">, resource(s) overlapping with the </w:t>
            </w:r>
            <w:r w:rsidRPr="003B7BBD">
              <w:rPr>
                <w:rFonts w:ascii="Times" w:eastAsia="Batang" w:hAnsi="Times" w:cs="Times"/>
                <w:highlight w:val="yellow"/>
                <w:lang w:eastAsia="x-none"/>
              </w:rPr>
              <w:t>non-preferred resource set</w:t>
            </w:r>
          </w:p>
          <w:p w14:paraId="387834F3" w14:textId="77777777" w:rsidR="00BA7FDC" w:rsidRPr="00FA5081" w:rsidRDefault="00BA7FDC" w:rsidP="00BA7FDC">
            <w:pPr>
              <w:numPr>
                <w:ilvl w:val="3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FFS: Details including</w:t>
            </w:r>
          </w:p>
          <w:p w14:paraId="76942F9B" w14:textId="77777777" w:rsidR="00BA7FDC" w:rsidRPr="00FA5081" w:rsidRDefault="00BA7FDC" w:rsidP="00BA7FDC">
            <w:pPr>
              <w:numPr>
                <w:ilvl w:val="4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Whether/how UE-B can use </w:t>
            </w:r>
            <w:r w:rsidRPr="00FA5081">
              <w:rPr>
                <w:rFonts w:ascii="Times" w:eastAsia="Malgun Gothic" w:hAnsi="Times" w:cs="Times"/>
                <w:lang w:eastAsia="x-none"/>
              </w:rPr>
              <w:t>in its resource (re-)selection</w:t>
            </w:r>
            <w:r w:rsidRPr="00FA5081">
              <w:rPr>
                <w:rFonts w:ascii="Times" w:eastAsia="Batang" w:hAnsi="Times" w:cs="Times"/>
                <w:lang w:eastAsia="x-none"/>
              </w:rPr>
              <w:t xml:space="preserve">, resource(s) overlapping with the non-preferred resource set, definition of the overlap, and </w:t>
            </w:r>
            <w:r w:rsidRPr="00FA5081">
              <w:rPr>
                <w:rFonts w:ascii="Times" w:eastAsia="Malgun Gothic" w:hAnsi="Times" w:cs="Times"/>
                <w:lang w:eastAsia="x-none"/>
              </w:rPr>
              <w:t>other details (if any)</w:t>
            </w:r>
          </w:p>
          <w:p w14:paraId="2DF34BA4" w14:textId="77777777" w:rsidR="00BA7FDC" w:rsidRPr="00FA5081" w:rsidRDefault="00BA7FDC" w:rsidP="00BA7FDC">
            <w:pPr>
              <w:numPr>
                <w:ilvl w:val="4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>When UE-B excludes in its resource (re-)selection, resource(s) overlapping with the non-preferred resource set</w:t>
            </w:r>
          </w:p>
          <w:p w14:paraId="69A98FA4" w14:textId="77777777" w:rsidR="00BA7FDC" w:rsidRPr="00FA5081" w:rsidRDefault="00BA7FDC" w:rsidP="00BA7FD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iCs/>
                <w:lang w:eastAsia="x-none"/>
              </w:rPr>
            </w:pPr>
            <w:r w:rsidRPr="00FA5081">
              <w:rPr>
                <w:rFonts w:ascii="Times" w:eastAsia="Batang" w:hAnsi="Times" w:cs="Times"/>
                <w:iCs/>
                <w:lang w:eastAsia="x-none"/>
              </w:rPr>
              <w:t>FFS: UE-B reselects in its resource (re-)selection, resource(s) to be used for its transmission when the resource(s) are fully/partially overlapping with the non-preferred resource set</w:t>
            </w:r>
          </w:p>
          <w:p w14:paraId="1AE9620F" w14:textId="04BCCCAE" w:rsidR="00BA7FDC" w:rsidRPr="00BA7FDC" w:rsidRDefault="00BA7FDC" w:rsidP="00BA7FD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FA5081">
              <w:rPr>
                <w:rFonts w:ascii="Times" w:eastAsia="Batang" w:hAnsi="Times" w:cs="Times"/>
                <w:lang w:eastAsia="x-none"/>
              </w:rPr>
              <w:t xml:space="preserve">FFS: Other option(s), and </w:t>
            </w:r>
            <w:r w:rsidRPr="00FA5081">
              <w:rPr>
                <w:rFonts w:ascii="Times" w:eastAsia="Malgun Gothic" w:hAnsi="Times" w:cs="Times"/>
                <w:lang w:eastAsia="x-none"/>
              </w:rPr>
              <w:t>other details (if any)</w:t>
            </w:r>
          </w:p>
        </w:tc>
      </w:tr>
    </w:tbl>
    <w:p w14:paraId="352B9BD2" w14:textId="769108E5" w:rsidR="00BA7FDC" w:rsidRDefault="00BA7FDC" w:rsidP="00BA7FDC">
      <w:pPr>
        <w:rPr>
          <w:lang w:val="en-US"/>
        </w:rPr>
      </w:pPr>
    </w:p>
    <w:p w14:paraId="793026F8" w14:textId="5C480C8E" w:rsidR="00BA7FDC" w:rsidRDefault="00BA7FDC" w:rsidP="00BA7FDC">
      <w:pPr>
        <w:pStyle w:val="Observation"/>
        <w:rPr>
          <w:lang w:val="en-150"/>
        </w:rPr>
      </w:pPr>
      <w:bookmarkStart w:id="0" w:name="_Toc111211574"/>
      <w:r>
        <w:rPr>
          <w:lang w:val="en-150"/>
        </w:rPr>
        <w:t xml:space="preserve">A scenario where a UE performing random resource selection receives an inter-UE coordination message in Scheme 1 containing non-preferred resources is a </w:t>
      </w:r>
      <w:r w:rsidR="003B7BBD">
        <w:rPr>
          <w:lang w:val="en-150"/>
        </w:rPr>
        <w:t>valid</w:t>
      </w:r>
      <w:r>
        <w:rPr>
          <w:lang w:val="en-150"/>
        </w:rPr>
        <w:t xml:space="preserve"> assumption.</w:t>
      </w:r>
      <w:bookmarkEnd w:id="0"/>
    </w:p>
    <w:p w14:paraId="01924598" w14:textId="5F7B7A6E" w:rsidR="00D325D5" w:rsidRDefault="003B7BBD" w:rsidP="00BA7FDC">
      <w:pPr>
        <w:jc w:val="both"/>
      </w:pPr>
      <w:r>
        <w:rPr>
          <w:lang w:val="en-150"/>
        </w:rPr>
        <w:t>Regarding</w:t>
      </w:r>
      <w:r w:rsidR="00BA7FDC">
        <w:rPr>
          <w:lang w:val="en-150"/>
        </w:rPr>
        <w:t xml:space="preserve"> the UE behaviour when receiving a non-preferred resource set</w:t>
      </w:r>
      <w:r w:rsidR="00D325D5">
        <w:t>, the RAN1 agreements</w:t>
      </w:r>
      <w:r w:rsidR="00BA7FDC">
        <w:rPr>
          <w:lang w:val="en-150"/>
        </w:rPr>
        <w:t xml:space="preserve"> indicate that if the UE has its own sensing results, i.e., the UE </w:t>
      </w:r>
      <w:proofErr w:type="gramStart"/>
      <w:r w:rsidR="00BA7FDC">
        <w:rPr>
          <w:lang w:val="en-150"/>
        </w:rPr>
        <w:t>is capable of performing</w:t>
      </w:r>
      <w:proofErr w:type="gramEnd"/>
      <w:r w:rsidR="00BA7FDC">
        <w:rPr>
          <w:lang w:val="en-150"/>
        </w:rPr>
        <w:t xml:space="preserve"> sensing</w:t>
      </w:r>
      <w:r>
        <w:rPr>
          <w:lang w:val="en-150"/>
        </w:rPr>
        <w:t>,</w:t>
      </w:r>
      <w:r w:rsidR="00BA7FDC">
        <w:rPr>
          <w:lang w:val="en-150"/>
        </w:rPr>
        <w:t xml:space="preserve"> it performs </w:t>
      </w:r>
      <w:r w:rsidR="00D325D5">
        <w:t xml:space="preserve">resource exclusion based on </w:t>
      </w:r>
      <w:r w:rsidR="00BA7FDC">
        <w:rPr>
          <w:lang w:val="en-150"/>
        </w:rPr>
        <w:t>a combination of the inter-UE coordination</w:t>
      </w:r>
      <w:r>
        <w:rPr>
          <w:lang w:val="en-150"/>
        </w:rPr>
        <w:t xml:space="preserve"> containing the</w:t>
      </w:r>
      <w:r w:rsidR="00BA7FDC">
        <w:rPr>
          <w:lang w:val="en-150"/>
        </w:rPr>
        <w:t xml:space="preserve"> non-preferred set and its own sensing information. </w:t>
      </w:r>
      <w:r w:rsidR="00D325D5">
        <w:t xml:space="preserve"> </w:t>
      </w:r>
    </w:p>
    <w:p w14:paraId="6EB0C02E" w14:textId="22EE87E3" w:rsidR="00D325D5" w:rsidRDefault="00D325D5" w:rsidP="00D325D5">
      <w:pPr>
        <w:pStyle w:val="Observation"/>
      </w:pPr>
      <w:bookmarkStart w:id="1" w:name="_Toc111211575"/>
      <w:r>
        <w:t>When a UE receives a set of non-preferred resources, the UE uses its own sensing information (if available) in combination with the information from the set of non-preferred resources.</w:t>
      </w:r>
      <w:bookmarkEnd w:id="1"/>
    </w:p>
    <w:p w14:paraId="350F3127" w14:textId="4B893317" w:rsidR="00BA7FDC" w:rsidRDefault="00D325D5" w:rsidP="00BA7FDC">
      <w:pPr>
        <w:jc w:val="both"/>
        <w:rPr>
          <w:lang w:val="en-150"/>
        </w:rPr>
      </w:pPr>
      <w:r>
        <w:t xml:space="preserve">Therefore, </w:t>
      </w:r>
      <w:r w:rsidR="003B7BBD">
        <w:t>the next step is</w:t>
      </w:r>
      <w:r>
        <w:t xml:space="preserve"> to define the cases where a </w:t>
      </w:r>
      <w:r w:rsidR="00BA7FDC">
        <w:rPr>
          <w:lang w:val="en-150"/>
        </w:rPr>
        <w:t>UE is performing random resource selection</w:t>
      </w:r>
      <w:r>
        <w:t xml:space="preserve"> and whe</w:t>
      </w:r>
      <w:r w:rsidR="003B7BBD">
        <w:t>t</w:t>
      </w:r>
      <w:r>
        <w:t>he</w:t>
      </w:r>
      <w:r w:rsidR="003B7BBD">
        <w:t>r the</w:t>
      </w:r>
      <w:r>
        <w:t xml:space="preserve"> sensing information/resource exclusion is available. Therefore, </w:t>
      </w:r>
      <w:r w:rsidR="00BA7FDC">
        <w:rPr>
          <w:lang w:val="en-150"/>
        </w:rPr>
        <w:t xml:space="preserve">we </w:t>
      </w:r>
      <w:r>
        <w:t>define</w:t>
      </w:r>
      <w:r w:rsidR="00BA7FDC">
        <w:rPr>
          <w:lang w:val="en-150"/>
        </w:rPr>
        <w:t xml:space="preserve"> two cases:</w:t>
      </w:r>
    </w:p>
    <w:p w14:paraId="63BECF3D" w14:textId="48E46DBF" w:rsidR="00BA7FDC" w:rsidRPr="00BA7FDC" w:rsidRDefault="00BA7FDC" w:rsidP="00BA7FDC">
      <w:pPr>
        <w:pStyle w:val="ListParagraph"/>
        <w:numPr>
          <w:ilvl w:val="0"/>
          <w:numId w:val="36"/>
        </w:numPr>
        <w:jc w:val="both"/>
        <w:rPr>
          <w:sz w:val="20"/>
          <w:szCs w:val="20"/>
          <w:lang w:val="en-150"/>
        </w:rPr>
      </w:pPr>
      <w:r w:rsidRPr="00BA7FDC">
        <w:rPr>
          <w:sz w:val="20"/>
          <w:szCs w:val="20"/>
          <w:lang w:val="en-150"/>
        </w:rPr>
        <w:t>The UE performs random resource selection, and it is not capable of performing</w:t>
      </w:r>
      <w:r w:rsidRPr="00BA7FDC">
        <w:rPr>
          <w:rFonts w:ascii="Times" w:eastAsia="Batang" w:hAnsi="Times" w:cs="Times"/>
          <w:sz w:val="20"/>
          <w:szCs w:val="20"/>
          <w:lang w:eastAsia="x-none"/>
        </w:rPr>
        <w:t xml:space="preserve"> </w:t>
      </w:r>
      <w:r w:rsidRPr="00BA7FDC">
        <w:rPr>
          <w:rFonts w:ascii="Times" w:eastAsia="Batang" w:hAnsi="Times" w:cs="Times"/>
          <w:sz w:val="20"/>
          <w:szCs w:val="20"/>
          <w:lang w:val="en-GB" w:eastAsia="x-none"/>
        </w:rPr>
        <w:t>sensing/resource exclusion</w:t>
      </w:r>
      <w:r w:rsidRPr="00BA7FDC">
        <w:rPr>
          <w:rFonts w:ascii="Times" w:eastAsia="Batang" w:hAnsi="Times" w:cs="Times"/>
          <w:sz w:val="20"/>
          <w:szCs w:val="20"/>
          <w:lang w:val="en-150" w:eastAsia="x-none"/>
        </w:rPr>
        <w:t>. In this case, the UE performs random resource selection and discards the inter-UE coordination information</w:t>
      </w:r>
      <w:r w:rsidR="00D325D5">
        <w:rPr>
          <w:rFonts w:ascii="Times" w:eastAsia="Batang" w:hAnsi="Times" w:cs="Times"/>
          <w:sz w:val="20"/>
          <w:szCs w:val="20"/>
          <w:lang w:eastAsia="x-none"/>
        </w:rPr>
        <w:t xml:space="preserve"> </w:t>
      </w:r>
      <w:r w:rsidR="003B7BBD">
        <w:rPr>
          <w:rFonts w:ascii="Times" w:eastAsia="Batang" w:hAnsi="Times" w:cs="Times"/>
          <w:sz w:val="20"/>
          <w:szCs w:val="20"/>
          <w:lang w:eastAsia="x-none"/>
        </w:rPr>
        <w:t>from UE-A containing</w:t>
      </w:r>
      <w:r w:rsidR="00D325D5">
        <w:rPr>
          <w:rFonts w:ascii="Times" w:eastAsia="Batang" w:hAnsi="Times" w:cs="Times"/>
          <w:sz w:val="20"/>
          <w:szCs w:val="20"/>
          <w:lang w:eastAsia="x-none"/>
        </w:rPr>
        <w:t xml:space="preserve"> the non-preferred resources</w:t>
      </w:r>
      <w:r w:rsidRPr="00BA7FDC">
        <w:rPr>
          <w:rFonts w:ascii="Times" w:eastAsia="Batang" w:hAnsi="Times" w:cs="Times"/>
          <w:sz w:val="20"/>
          <w:szCs w:val="20"/>
          <w:lang w:val="en-150" w:eastAsia="x-none"/>
        </w:rPr>
        <w:t>.</w:t>
      </w:r>
    </w:p>
    <w:p w14:paraId="284B3478" w14:textId="06C0719F" w:rsidR="00BA7FDC" w:rsidRPr="007B065C" w:rsidRDefault="00BA7FDC" w:rsidP="00BA7FDC">
      <w:pPr>
        <w:pStyle w:val="ListParagraph"/>
        <w:numPr>
          <w:ilvl w:val="0"/>
          <w:numId w:val="36"/>
        </w:numPr>
        <w:jc w:val="both"/>
        <w:rPr>
          <w:sz w:val="20"/>
          <w:szCs w:val="20"/>
          <w:lang w:val="en-150"/>
        </w:rPr>
      </w:pPr>
      <w:r>
        <w:rPr>
          <w:rFonts w:ascii="Times" w:eastAsia="Batang" w:hAnsi="Times" w:cs="Times"/>
          <w:sz w:val="20"/>
          <w:szCs w:val="20"/>
          <w:lang w:val="en-150" w:eastAsia="x-none"/>
        </w:rPr>
        <w:t xml:space="preserve">The UE performs random resource selection, and it </w:t>
      </w:r>
      <w:proofErr w:type="gramStart"/>
      <w:r>
        <w:rPr>
          <w:rFonts w:ascii="Times" w:eastAsia="Batang" w:hAnsi="Times" w:cs="Times"/>
          <w:sz w:val="20"/>
          <w:szCs w:val="20"/>
          <w:lang w:val="en-150" w:eastAsia="x-none"/>
        </w:rPr>
        <w:t xml:space="preserve">is capable </w:t>
      </w:r>
      <w:r w:rsidRPr="00BA7FDC">
        <w:rPr>
          <w:sz w:val="20"/>
          <w:szCs w:val="20"/>
          <w:lang w:val="en-150"/>
        </w:rPr>
        <w:t>of performing</w:t>
      </w:r>
      <w:proofErr w:type="gramEnd"/>
      <w:r w:rsidRPr="00BA7FDC">
        <w:rPr>
          <w:rFonts w:ascii="Times" w:eastAsia="Batang" w:hAnsi="Times" w:cs="Times"/>
          <w:sz w:val="20"/>
          <w:szCs w:val="20"/>
          <w:lang w:eastAsia="x-none"/>
        </w:rPr>
        <w:t xml:space="preserve"> </w:t>
      </w:r>
      <w:r w:rsidRPr="00BA7FDC">
        <w:rPr>
          <w:rFonts w:ascii="Times" w:eastAsia="Batang" w:hAnsi="Times" w:cs="Times"/>
          <w:sz w:val="20"/>
          <w:szCs w:val="20"/>
          <w:lang w:val="en-GB" w:eastAsia="x-none"/>
        </w:rPr>
        <w:t>sensing/resource exclusion</w:t>
      </w:r>
      <w:r w:rsidRPr="00BA7FDC">
        <w:rPr>
          <w:rFonts w:ascii="Times" w:eastAsia="Batang" w:hAnsi="Times" w:cs="Times"/>
          <w:sz w:val="20"/>
          <w:szCs w:val="20"/>
          <w:lang w:val="en-150" w:eastAsia="x-none"/>
        </w:rPr>
        <w:t>. In this case, the UE performs</w:t>
      </w:r>
      <w:r>
        <w:rPr>
          <w:rFonts w:ascii="Times" w:eastAsia="Batang" w:hAnsi="Times" w:cs="Times"/>
          <w:sz w:val="20"/>
          <w:szCs w:val="20"/>
          <w:lang w:val="en-150" w:eastAsia="x-none"/>
        </w:rPr>
        <w:t xml:space="preserve"> resource </w:t>
      </w:r>
      <w:r w:rsidR="00D325D5">
        <w:rPr>
          <w:rFonts w:ascii="Times" w:eastAsia="Batang" w:hAnsi="Times" w:cs="Times"/>
          <w:sz w:val="20"/>
          <w:szCs w:val="20"/>
          <w:lang w:eastAsia="x-none"/>
        </w:rPr>
        <w:t>(</w:t>
      </w:r>
      <w:r>
        <w:rPr>
          <w:rFonts w:ascii="Times" w:eastAsia="Batang" w:hAnsi="Times" w:cs="Times"/>
          <w:sz w:val="20"/>
          <w:szCs w:val="20"/>
          <w:lang w:val="en-150" w:eastAsia="x-none"/>
        </w:rPr>
        <w:t>re-</w:t>
      </w:r>
      <w:r w:rsidR="00D325D5">
        <w:rPr>
          <w:rFonts w:ascii="Times" w:eastAsia="Batang" w:hAnsi="Times" w:cs="Times"/>
          <w:sz w:val="20"/>
          <w:szCs w:val="20"/>
          <w:lang w:eastAsia="x-none"/>
        </w:rPr>
        <w:t>)</w:t>
      </w:r>
      <w:r>
        <w:rPr>
          <w:rFonts w:ascii="Times" w:eastAsia="Batang" w:hAnsi="Times" w:cs="Times"/>
          <w:sz w:val="20"/>
          <w:szCs w:val="20"/>
          <w:lang w:val="en-150" w:eastAsia="x-none"/>
        </w:rPr>
        <w:t xml:space="preserve">selection </w:t>
      </w:r>
      <w:r w:rsidR="003B7BBD">
        <w:rPr>
          <w:rFonts w:ascii="Times" w:eastAsia="Batang" w:hAnsi="Times" w:cs="Times"/>
          <w:sz w:val="20"/>
          <w:szCs w:val="20"/>
          <w:lang w:val="en-150" w:eastAsia="x-none"/>
        </w:rPr>
        <w:t xml:space="preserve">combining </w:t>
      </w:r>
      <w:r>
        <w:rPr>
          <w:rFonts w:ascii="Times" w:eastAsia="Batang" w:hAnsi="Times" w:cs="Times"/>
          <w:sz w:val="20"/>
          <w:szCs w:val="20"/>
          <w:lang w:val="en-150" w:eastAsia="x-none"/>
        </w:rPr>
        <w:t>its own sensing</w:t>
      </w:r>
      <w:r w:rsidR="003B7BBD">
        <w:rPr>
          <w:rFonts w:ascii="Times" w:eastAsia="Batang" w:hAnsi="Times" w:cs="Times"/>
          <w:sz w:val="20"/>
          <w:szCs w:val="20"/>
          <w:lang w:val="en-150" w:eastAsia="x-none"/>
        </w:rPr>
        <w:t xml:space="preserve"> information</w:t>
      </w:r>
      <w:r>
        <w:rPr>
          <w:rFonts w:ascii="Times" w:eastAsia="Batang" w:hAnsi="Times" w:cs="Times"/>
          <w:sz w:val="20"/>
          <w:szCs w:val="20"/>
          <w:lang w:val="en-150" w:eastAsia="x-none"/>
        </w:rPr>
        <w:t xml:space="preserve"> and the information contained in the inter-UE coordination message.</w:t>
      </w:r>
    </w:p>
    <w:p w14:paraId="3932C951" w14:textId="77777777" w:rsidR="007B065C" w:rsidRPr="007B065C" w:rsidRDefault="007B065C" w:rsidP="007B065C">
      <w:pPr>
        <w:pStyle w:val="ListParagraph"/>
        <w:jc w:val="both"/>
        <w:rPr>
          <w:sz w:val="20"/>
          <w:szCs w:val="20"/>
          <w:lang w:val="en-150"/>
        </w:rPr>
      </w:pPr>
    </w:p>
    <w:p w14:paraId="618B31D0" w14:textId="6AB9C68C" w:rsidR="00BA7FDC" w:rsidRPr="00BA7FDC" w:rsidRDefault="007B065C" w:rsidP="00BA7FDC">
      <w:pPr>
        <w:pStyle w:val="Proposal"/>
        <w:rPr>
          <w:rFonts w:ascii="Times New Roman" w:hAnsi="Times New Roman"/>
          <w:lang w:val="en-150" w:eastAsia="en-GB"/>
        </w:rPr>
      </w:pPr>
      <w:bookmarkStart w:id="2" w:name="_Toc111211576"/>
      <w:r>
        <w:rPr>
          <w:rFonts w:eastAsia="Batang"/>
          <w:lang w:val="en-150"/>
        </w:rPr>
        <w:t xml:space="preserve">For the case when a </w:t>
      </w:r>
      <w:r w:rsidR="00BA7FDC" w:rsidRPr="00BA7FDC">
        <w:rPr>
          <w:rFonts w:eastAsia="Batang"/>
          <w:lang w:val="en-150"/>
        </w:rPr>
        <w:t xml:space="preserve">UE </w:t>
      </w:r>
      <w:r w:rsidRPr="00BA7FDC">
        <w:rPr>
          <w:rFonts w:eastAsia="Batang"/>
          <w:lang w:val="en-150"/>
        </w:rPr>
        <w:t xml:space="preserve">capable </w:t>
      </w:r>
      <w:r w:rsidRPr="00BA7FDC">
        <w:rPr>
          <w:lang w:val="en-150"/>
        </w:rPr>
        <w:t>of performing</w:t>
      </w:r>
      <w:r w:rsidRPr="00BA7FDC">
        <w:rPr>
          <w:rFonts w:eastAsia="Batang"/>
        </w:rPr>
        <w:t xml:space="preserve"> sensing/resource exclusion</w:t>
      </w:r>
      <w:r w:rsidRPr="00BA7FDC">
        <w:rPr>
          <w:rFonts w:eastAsia="Batang"/>
          <w:lang w:val="en-150"/>
        </w:rPr>
        <w:t xml:space="preserve"> </w:t>
      </w:r>
      <w:r w:rsidR="00BA7FDC" w:rsidRPr="00BA7FDC">
        <w:rPr>
          <w:rFonts w:eastAsia="Batang"/>
          <w:lang w:val="en-150"/>
        </w:rPr>
        <w:t>perform</w:t>
      </w:r>
      <w:r>
        <w:rPr>
          <w:rFonts w:eastAsia="Batang"/>
          <w:lang w:val="en-150"/>
        </w:rPr>
        <w:t>s</w:t>
      </w:r>
      <w:r w:rsidR="00BA7FDC" w:rsidRPr="00BA7FDC">
        <w:rPr>
          <w:rFonts w:eastAsia="Batang"/>
          <w:lang w:val="en-150"/>
        </w:rPr>
        <w:t xml:space="preserve"> random resource </w:t>
      </w:r>
      <w:r w:rsidRPr="00BA7FDC">
        <w:rPr>
          <w:rFonts w:eastAsia="Batang"/>
          <w:lang w:val="en-150"/>
        </w:rPr>
        <w:t>selection</w:t>
      </w:r>
      <w:r>
        <w:rPr>
          <w:rFonts w:eastAsia="Batang"/>
          <w:lang w:val="en-150"/>
        </w:rPr>
        <w:t xml:space="preserve">, upon receiving an </w:t>
      </w:r>
      <w:r>
        <w:rPr>
          <w:lang w:val="en-150"/>
        </w:rPr>
        <w:t>inter-UE coordination containing non-preferred resource set,</w:t>
      </w:r>
      <w:r>
        <w:rPr>
          <w:rFonts w:eastAsia="Batang"/>
          <w:lang w:val="en-150"/>
        </w:rPr>
        <w:t xml:space="preserve"> </w:t>
      </w:r>
      <w:r w:rsidR="00BA7FDC" w:rsidRPr="00BA7FDC">
        <w:rPr>
          <w:rFonts w:eastAsia="Batang"/>
          <w:lang w:val="en-150"/>
        </w:rPr>
        <w:t xml:space="preserve">the UE </w:t>
      </w:r>
      <w:r>
        <w:rPr>
          <w:rFonts w:eastAsia="Batang"/>
          <w:lang w:val="en-150"/>
        </w:rPr>
        <w:t>triggers</w:t>
      </w:r>
      <w:r w:rsidR="00BA7FDC" w:rsidRPr="00BA7FDC">
        <w:rPr>
          <w:rFonts w:eastAsia="Batang"/>
          <w:lang w:val="en-150"/>
        </w:rPr>
        <w:t xml:space="preserve"> resource </w:t>
      </w:r>
      <w:r>
        <w:rPr>
          <w:rFonts w:eastAsia="Batang"/>
          <w:lang w:val="en-150"/>
        </w:rPr>
        <w:t>(</w:t>
      </w:r>
      <w:r w:rsidR="00BA7FDC" w:rsidRPr="00BA7FDC">
        <w:rPr>
          <w:rFonts w:eastAsia="Batang"/>
          <w:lang w:val="en-150"/>
        </w:rPr>
        <w:t>re-</w:t>
      </w:r>
      <w:r>
        <w:rPr>
          <w:rFonts w:eastAsia="Batang"/>
          <w:lang w:val="en-150"/>
        </w:rPr>
        <w:t>)</w:t>
      </w:r>
      <w:r w:rsidR="00BA7FDC" w:rsidRPr="00BA7FDC">
        <w:rPr>
          <w:rFonts w:eastAsia="Batang"/>
          <w:lang w:val="en-150"/>
        </w:rPr>
        <w:t xml:space="preserve">selection based </w:t>
      </w:r>
      <w:r>
        <w:rPr>
          <w:rFonts w:eastAsia="Batang"/>
          <w:lang w:val="en-150"/>
        </w:rPr>
        <w:t xml:space="preserve">on </w:t>
      </w:r>
      <w:r w:rsidR="00BA7FDC" w:rsidRPr="00BA7FDC">
        <w:rPr>
          <w:rFonts w:eastAsia="Batang"/>
          <w:lang w:val="en-150"/>
        </w:rPr>
        <w:t xml:space="preserve">its own sensing </w:t>
      </w:r>
      <w:r w:rsidR="00D325D5">
        <w:rPr>
          <w:rFonts w:eastAsia="Batang"/>
        </w:rPr>
        <w:t xml:space="preserve">information </w:t>
      </w:r>
      <w:r w:rsidR="00BA7FDC" w:rsidRPr="00BA7FDC">
        <w:rPr>
          <w:rFonts w:eastAsia="Batang"/>
          <w:lang w:val="en-150"/>
        </w:rPr>
        <w:t>and the information contained in the inter-UE coordination message.</w:t>
      </w:r>
      <w:bookmarkEnd w:id="2"/>
    </w:p>
    <w:p w14:paraId="59E27FC5" w14:textId="5D41E0DF" w:rsidR="00BA7FDC" w:rsidRDefault="007B065C" w:rsidP="00BA7FDC">
      <w:pPr>
        <w:jc w:val="both"/>
        <w:rPr>
          <w:lang w:val="en-150"/>
        </w:rPr>
      </w:pPr>
      <w:r>
        <w:rPr>
          <w:lang w:val="en-150"/>
        </w:rPr>
        <w:t xml:space="preserve">The last aspect to be discussed is in which layer, i.e., either PHY or MAC layer, the operation of </w:t>
      </w:r>
      <w:r w:rsidR="003B7BBD">
        <w:rPr>
          <w:lang w:val="en-150"/>
        </w:rPr>
        <w:t>(</w:t>
      </w:r>
      <w:r>
        <w:rPr>
          <w:lang w:val="en-150"/>
        </w:rPr>
        <w:t>re-</w:t>
      </w:r>
      <w:r w:rsidR="003B7BBD">
        <w:rPr>
          <w:lang w:val="en-150"/>
        </w:rPr>
        <w:t>)</w:t>
      </w:r>
      <w:r>
        <w:rPr>
          <w:lang w:val="en-150"/>
        </w:rPr>
        <w:t xml:space="preserve">selecting resources based on the sensing information and the information contained in the inter-UE coordination message is </w:t>
      </w:r>
      <w:r w:rsidR="009B7992">
        <w:t>captured</w:t>
      </w:r>
      <w:r>
        <w:rPr>
          <w:lang w:val="en-150"/>
        </w:rPr>
        <w:t xml:space="preserve">. In our view, since the procedures related to the resource selection based on the inter-UE coordination message containing non-preferred resources are already </w:t>
      </w:r>
      <w:r w:rsidR="009B7992">
        <w:t>captured</w:t>
      </w:r>
      <w:r>
        <w:rPr>
          <w:lang w:val="en-150"/>
        </w:rPr>
        <w:t xml:space="preserve"> in the PHY layer, i.e., in TS 38.214, it is reasonable to include this behaviour also in the PHY specification</w:t>
      </w:r>
      <w:r w:rsidR="003B7BBD">
        <w:rPr>
          <w:lang w:val="en-150"/>
        </w:rPr>
        <w:t xml:space="preserve"> to have a consistent specification text</w:t>
      </w:r>
      <w:r>
        <w:rPr>
          <w:lang w:val="en-150"/>
        </w:rPr>
        <w:t>.</w:t>
      </w:r>
    </w:p>
    <w:p w14:paraId="15087C6F" w14:textId="7C98506C" w:rsidR="00BA7FDC" w:rsidRPr="00BA7FDC" w:rsidRDefault="007B065C" w:rsidP="007B065C">
      <w:pPr>
        <w:pStyle w:val="Proposal"/>
        <w:rPr>
          <w:lang w:val="en-150"/>
        </w:rPr>
      </w:pPr>
      <w:bookmarkStart w:id="3" w:name="_Toc111211577"/>
      <w:r>
        <w:rPr>
          <w:lang w:val="en-150"/>
        </w:rPr>
        <w:t xml:space="preserve">The re-selection of resources </w:t>
      </w:r>
      <w:r w:rsidR="009B7992">
        <w:t xml:space="preserve">by a UE </w:t>
      </w:r>
      <w:r>
        <w:rPr>
          <w:lang w:val="en-150"/>
        </w:rPr>
        <w:t xml:space="preserve">based on </w:t>
      </w:r>
      <w:r w:rsidRPr="00BA7FDC">
        <w:rPr>
          <w:rFonts w:eastAsia="Batang"/>
          <w:lang w:val="en-150"/>
        </w:rPr>
        <w:t>its own sensing and the information contained in the inter-UE coordination message</w:t>
      </w:r>
      <w:r>
        <w:rPr>
          <w:rFonts w:eastAsia="Batang"/>
          <w:lang w:val="en-150"/>
        </w:rPr>
        <w:t xml:space="preserve"> for a </w:t>
      </w:r>
      <w:r w:rsidRPr="00BA7FDC">
        <w:rPr>
          <w:rFonts w:eastAsia="Batang"/>
          <w:lang w:val="en-150"/>
        </w:rPr>
        <w:t xml:space="preserve">UE capable </w:t>
      </w:r>
      <w:r w:rsidRPr="00BA7FDC">
        <w:rPr>
          <w:lang w:val="en-150"/>
        </w:rPr>
        <w:t>of performing</w:t>
      </w:r>
      <w:r w:rsidRPr="00BA7FDC">
        <w:rPr>
          <w:rFonts w:eastAsia="Batang"/>
        </w:rPr>
        <w:t xml:space="preserve"> sensing/resource exclusion</w:t>
      </w:r>
      <w:r w:rsidRPr="00BA7FDC">
        <w:rPr>
          <w:rFonts w:eastAsia="Batang"/>
          <w:lang w:val="en-150"/>
        </w:rPr>
        <w:t xml:space="preserve"> perform</w:t>
      </w:r>
      <w:r>
        <w:rPr>
          <w:rFonts w:eastAsia="Batang"/>
          <w:lang w:val="en-150"/>
        </w:rPr>
        <w:t xml:space="preserve">ing </w:t>
      </w:r>
      <w:r w:rsidRPr="00BA7FDC">
        <w:rPr>
          <w:rFonts w:eastAsia="Batang"/>
          <w:lang w:val="en-150"/>
        </w:rPr>
        <w:t>random resource selection</w:t>
      </w:r>
      <w:r>
        <w:rPr>
          <w:rFonts w:eastAsia="Batang"/>
          <w:lang w:val="en-150"/>
        </w:rPr>
        <w:t xml:space="preserve"> is included in the PHY specification</w:t>
      </w:r>
      <w:r w:rsidR="003B7BBD">
        <w:rPr>
          <w:rFonts w:eastAsia="Batang"/>
          <w:lang w:val="en-150"/>
        </w:rPr>
        <w:t xml:space="preserve"> to have a consistent specification.</w:t>
      </w:r>
      <w:bookmarkEnd w:id="3"/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49143D63" w14:textId="15D8EA01" w:rsidR="00430558" w:rsidRDefault="00A923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lang w:val="en-US"/>
        </w:rPr>
        <w:lastRenderedPageBreak/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111211574" w:history="1">
        <w:r w:rsidR="00430558" w:rsidRPr="00B235F9">
          <w:rPr>
            <w:rStyle w:val="Hyperlink"/>
            <w:noProof/>
            <w:lang w:val="en-150"/>
          </w:rPr>
          <w:t>Observation 1</w:t>
        </w:r>
        <w:r w:rsidR="004305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430558" w:rsidRPr="00B235F9">
          <w:rPr>
            <w:rStyle w:val="Hyperlink"/>
            <w:noProof/>
            <w:lang w:val="en-150"/>
          </w:rPr>
          <w:t>A scenario where a UE performing random resource selection receives an inter-UE coordination message in Scheme 1 containing non-preferred resources is a valid assumption.</w:t>
        </w:r>
      </w:hyperlink>
    </w:p>
    <w:p w14:paraId="2883C7F2" w14:textId="3AC625C4" w:rsidR="00430558" w:rsidRDefault="004305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111211575" w:history="1">
        <w:r w:rsidRPr="00B235F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B235F9">
          <w:rPr>
            <w:rStyle w:val="Hyperlink"/>
            <w:noProof/>
          </w:rPr>
          <w:t>When a UE receives a set of non-preferred resources, the UE uses its own sensing information (if available) in combination with the information from the set of non-preferred resources.</w:t>
        </w:r>
      </w:hyperlink>
    </w:p>
    <w:p w14:paraId="47D01418" w14:textId="629A659B" w:rsidR="00A92308" w:rsidRDefault="00A92308" w:rsidP="00A92308">
      <w:pPr>
        <w:pStyle w:val="BodyText"/>
      </w:pP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20755C7" w14:textId="7CEC8FC0" w:rsidR="00430558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11211576" w:history="1">
        <w:r w:rsidR="00430558" w:rsidRPr="00065867">
          <w:rPr>
            <w:rStyle w:val="Hyperlink"/>
            <w:rFonts w:cs="Arial"/>
            <w:noProof/>
            <w:lang w:val="en-150" w:eastAsia="en-GB"/>
          </w:rPr>
          <w:t>Proposal 1</w:t>
        </w:r>
        <w:r w:rsidR="004305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430558" w:rsidRPr="00065867">
          <w:rPr>
            <w:rStyle w:val="Hyperlink"/>
            <w:rFonts w:eastAsia="Batang"/>
            <w:noProof/>
            <w:lang w:val="en-150"/>
          </w:rPr>
          <w:t xml:space="preserve">For the case when a UE capable </w:t>
        </w:r>
        <w:r w:rsidR="00430558" w:rsidRPr="00065867">
          <w:rPr>
            <w:rStyle w:val="Hyperlink"/>
            <w:noProof/>
            <w:lang w:val="en-150"/>
          </w:rPr>
          <w:t>of performing</w:t>
        </w:r>
        <w:r w:rsidR="00430558" w:rsidRPr="00065867">
          <w:rPr>
            <w:rStyle w:val="Hyperlink"/>
            <w:rFonts w:eastAsia="Batang"/>
            <w:noProof/>
          </w:rPr>
          <w:t xml:space="preserve"> sensing/resource exclusion</w:t>
        </w:r>
        <w:r w:rsidR="00430558" w:rsidRPr="00065867">
          <w:rPr>
            <w:rStyle w:val="Hyperlink"/>
            <w:rFonts w:eastAsia="Batang"/>
            <w:noProof/>
            <w:lang w:val="en-150"/>
          </w:rPr>
          <w:t xml:space="preserve"> performs random resource selection, upon receiving an </w:t>
        </w:r>
        <w:r w:rsidR="00430558" w:rsidRPr="00065867">
          <w:rPr>
            <w:rStyle w:val="Hyperlink"/>
            <w:noProof/>
            <w:lang w:val="en-150"/>
          </w:rPr>
          <w:t>inter-UE coordination containing non-preferred resource set,</w:t>
        </w:r>
        <w:r w:rsidR="00430558" w:rsidRPr="00065867">
          <w:rPr>
            <w:rStyle w:val="Hyperlink"/>
            <w:rFonts w:eastAsia="Batang"/>
            <w:noProof/>
            <w:lang w:val="en-150"/>
          </w:rPr>
          <w:t xml:space="preserve"> the UE triggers resource (re-)selection based on its own sensing </w:t>
        </w:r>
        <w:r w:rsidR="00430558" w:rsidRPr="00065867">
          <w:rPr>
            <w:rStyle w:val="Hyperlink"/>
            <w:rFonts w:eastAsia="Batang"/>
            <w:noProof/>
          </w:rPr>
          <w:t xml:space="preserve">information </w:t>
        </w:r>
        <w:r w:rsidR="00430558" w:rsidRPr="00065867">
          <w:rPr>
            <w:rStyle w:val="Hyperlink"/>
            <w:rFonts w:eastAsia="Batang"/>
            <w:noProof/>
            <w:lang w:val="en-150"/>
          </w:rPr>
          <w:t>and the information contained in the inter-UE coordination message.</w:t>
        </w:r>
      </w:hyperlink>
    </w:p>
    <w:p w14:paraId="4E729FCA" w14:textId="17A0A930" w:rsidR="00430558" w:rsidRDefault="004305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111211577" w:history="1">
        <w:r w:rsidRPr="00065867">
          <w:rPr>
            <w:rStyle w:val="Hyperlink"/>
            <w:rFonts w:cs="Arial"/>
            <w:noProof/>
            <w:lang w:val="en-150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065867">
          <w:rPr>
            <w:rStyle w:val="Hyperlink"/>
            <w:noProof/>
            <w:lang w:val="en-150"/>
          </w:rPr>
          <w:t xml:space="preserve">The re-selection of resources </w:t>
        </w:r>
        <w:r w:rsidRPr="00065867">
          <w:rPr>
            <w:rStyle w:val="Hyperlink"/>
            <w:noProof/>
          </w:rPr>
          <w:t xml:space="preserve">by a UE </w:t>
        </w:r>
        <w:r w:rsidRPr="00065867">
          <w:rPr>
            <w:rStyle w:val="Hyperlink"/>
            <w:noProof/>
            <w:lang w:val="en-150"/>
          </w:rPr>
          <w:t xml:space="preserve">based on </w:t>
        </w:r>
        <w:r w:rsidRPr="00065867">
          <w:rPr>
            <w:rStyle w:val="Hyperlink"/>
            <w:rFonts w:eastAsia="Batang"/>
            <w:noProof/>
            <w:lang w:val="en-150"/>
          </w:rPr>
          <w:t xml:space="preserve">its own sensing and the information contained in the inter-UE coordination message for a UE capable </w:t>
        </w:r>
        <w:r w:rsidRPr="00065867">
          <w:rPr>
            <w:rStyle w:val="Hyperlink"/>
            <w:noProof/>
            <w:lang w:val="en-150"/>
          </w:rPr>
          <w:t>of performing</w:t>
        </w:r>
        <w:r w:rsidRPr="00065867">
          <w:rPr>
            <w:rStyle w:val="Hyperlink"/>
            <w:rFonts w:eastAsia="Batang"/>
            <w:noProof/>
          </w:rPr>
          <w:t xml:space="preserve"> sensing/resource exclusion</w:t>
        </w:r>
        <w:r w:rsidRPr="00065867">
          <w:rPr>
            <w:rStyle w:val="Hyperlink"/>
            <w:rFonts w:eastAsia="Batang"/>
            <w:noProof/>
            <w:lang w:val="en-150"/>
          </w:rPr>
          <w:t xml:space="preserve"> performing random resource selection is included in the PHY specification to have a consistent specification.</w:t>
        </w:r>
      </w:hyperlink>
    </w:p>
    <w:p w14:paraId="4BFB0D0A" w14:textId="1E68E2D3" w:rsidR="006B2E1D" w:rsidRDefault="00460FC6" w:rsidP="008456A0">
      <w:pPr>
        <w:pStyle w:val="Heading1"/>
        <w:ind w:left="0" w:firstLine="0"/>
      </w:pPr>
      <w:r>
        <w:rPr>
          <w:lang w:val="en-US"/>
        </w:rPr>
        <w:fldChar w:fldCharType="end"/>
      </w:r>
    </w:p>
    <w:p w14:paraId="0900CF66" w14:textId="57338326" w:rsidR="006B2E1D" w:rsidRPr="006B2E1D" w:rsidRDefault="006B2E1D" w:rsidP="003A4E80"/>
    <w:p w14:paraId="6D937838" w14:textId="79302041" w:rsidR="00D07748" w:rsidRDefault="00D07748" w:rsidP="00A64764">
      <w:pPr>
        <w:rPr>
          <w:lang w:val="en-US"/>
        </w:rPr>
      </w:pPr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7F80" w14:textId="77777777" w:rsidR="00811343" w:rsidRDefault="00811343" w:rsidP="007538B8">
      <w:pPr>
        <w:spacing w:after="0"/>
      </w:pPr>
      <w:r>
        <w:separator/>
      </w:r>
    </w:p>
  </w:endnote>
  <w:endnote w:type="continuationSeparator" w:id="0">
    <w:p w14:paraId="586C13AE" w14:textId="77777777" w:rsidR="00811343" w:rsidRDefault="00811343" w:rsidP="007538B8">
      <w:pPr>
        <w:spacing w:after="0"/>
      </w:pPr>
      <w:r>
        <w:continuationSeparator/>
      </w:r>
    </w:p>
  </w:endnote>
  <w:endnote w:type="continuationNotice" w:id="1">
    <w:p w14:paraId="263106A4" w14:textId="77777777" w:rsidR="00811343" w:rsidRDefault="008113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91DA0" w14:textId="77777777" w:rsidR="00811343" w:rsidRDefault="00811343" w:rsidP="007538B8">
      <w:pPr>
        <w:spacing w:after="0"/>
      </w:pPr>
      <w:r>
        <w:separator/>
      </w:r>
    </w:p>
  </w:footnote>
  <w:footnote w:type="continuationSeparator" w:id="0">
    <w:p w14:paraId="029816E0" w14:textId="77777777" w:rsidR="00811343" w:rsidRDefault="00811343" w:rsidP="007538B8">
      <w:pPr>
        <w:spacing w:after="0"/>
      </w:pPr>
      <w:r>
        <w:continuationSeparator/>
      </w:r>
    </w:p>
  </w:footnote>
  <w:footnote w:type="continuationNotice" w:id="1">
    <w:p w14:paraId="13B302C5" w14:textId="77777777" w:rsidR="00811343" w:rsidRDefault="008113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30"/>
  </w:num>
  <w:num w:numId="5">
    <w:abstractNumId w:val="21"/>
  </w:num>
  <w:num w:numId="6">
    <w:abstractNumId w:val="27"/>
  </w:num>
  <w:num w:numId="7">
    <w:abstractNumId w:val="26"/>
  </w:num>
  <w:num w:numId="8">
    <w:abstractNumId w:val="32"/>
  </w:num>
  <w:num w:numId="9">
    <w:abstractNumId w:val="3"/>
  </w:num>
  <w:num w:numId="10">
    <w:abstractNumId w:val="19"/>
  </w:num>
  <w:num w:numId="11">
    <w:abstractNumId w:val="20"/>
  </w:num>
  <w:num w:numId="12">
    <w:abstractNumId w:val="23"/>
  </w:num>
  <w:num w:numId="13">
    <w:abstractNumId w:val="8"/>
  </w:num>
  <w:num w:numId="14">
    <w:abstractNumId w:val="33"/>
  </w:num>
  <w:num w:numId="15">
    <w:abstractNumId w:val="13"/>
  </w:num>
  <w:num w:numId="16">
    <w:abstractNumId w:val="11"/>
  </w:num>
  <w:num w:numId="17">
    <w:abstractNumId w:val="4"/>
  </w:num>
  <w:num w:numId="18">
    <w:abstractNumId w:val="18"/>
  </w:num>
  <w:num w:numId="19">
    <w:abstractNumId w:val="1"/>
  </w:num>
  <w:num w:numId="20">
    <w:abstractNumId w:val="28"/>
  </w:num>
  <w:num w:numId="21">
    <w:abstractNumId w:val="14"/>
  </w:num>
  <w:num w:numId="22">
    <w:abstractNumId w:val="6"/>
  </w:num>
  <w:num w:numId="23">
    <w:abstractNumId w:val="9"/>
  </w:num>
  <w:num w:numId="24">
    <w:abstractNumId w:val="29"/>
  </w:num>
  <w:num w:numId="25">
    <w:abstractNumId w:val="5"/>
  </w:num>
  <w:num w:numId="26">
    <w:abstractNumId w:val="22"/>
  </w:num>
  <w:num w:numId="2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34"/>
  </w:num>
  <w:num w:numId="31">
    <w:abstractNumId w:val="35"/>
  </w:num>
  <w:num w:numId="32">
    <w:abstractNumId w:val="25"/>
  </w:num>
  <w:num w:numId="33">
    <w:abstractNumId w:val="2"/>
  </w:num>
  <w:num w:numId="34">
    <w:abstractNumId w:val="24"/>
  </w:num>
  <w:num w:numId="35">
    <w:abstractNumId w:val="0"/>
  </w:num>
  <w:num w:numId="3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5E1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3AA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27A7F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0E38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55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2D3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30D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029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38BC"/>
    <w:rsid w:val="00813AE1"/>
    <w:rsid w:val="008140E5"/>
    <w:rsid w:val="00815237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F39"/>
    <w:rsid w:val="00851224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1298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2830"/>
    <w:rsid w:val="00B6439A"/>
    <w:rsid w:val="00B6481A"/>
    <w:rsid w:val="00B668EA"/>
    <w:rsid w:val="00B6778D"/>
    <w:rsid w:val="00B704E1"/>
    <w:rsid w:val="00B71123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6D6B"/>
    <w:rsid w:val="00C46EDD"/>
    <w:rsid w:val="00C479AF"/>
    <w:rsid w:val="00C504DF"/>
    <w:rsid w:val="00C51EED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620"/>
    <w:rsid w:val="00D25C4F"/>
    <w:rsid w:val="00D25FF8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479"/>
    <w:rsid w:val="00D44708"/>
    <w:rsid w:val="00D44D20"/>
    <w:rsid w:val="00D45841"/>
    <w:rsid w:val="00D468E5"/>
    <w:rsid w:val="00D46A2B"/>
    <w:rsid w:val="00D50152"/>
    <w:rsid w:val="00D50D6E"/>
    <w:rsid w:val="00D51411"/>
    <w:rsid w:val="00D5177D"/>
    <w:rsid w:val="00D51983"/>
    <w:rsid w:val="00D519E4"/>
    <w:rsid w:val="00D51D7E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88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10E1C"/>
    <w:rsid w:val="00F112DF"/>
    <w:rsid w:val="00F11B89"/>
    <w:rsid w:val="00F11D32"/>
    <w:rsid w:val="00F11EE6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FA9"/>
    <w:rsid w:val="00FE03AA"/>
    <w:rsid w:val="00FE102C"/>
    <w:rsid w:val="00FE1487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2022-08-12T13:46:00Z</dcterms:created>
  <dcterms:modified xsi:type="dcterms:W3CDTF">2022-08-12T13:46:00Z</dcterms:modified>
</cp:coreProperties>
</file>